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1433A" w14:textId="77777777" w:rsidR="005A66DD" w:rsidRDefault="005A66DD">
      <w:r>
        <w:rPr>
          <w:noProof/>
          <w:lang w:eastAsia="en-GB"/>
        </w:rPr>
        <w:drawing>
          <wp:anchor distT="0" distB="0" distL="114300" distR="114300" simplePos="0" relativeHeight="251658240" behindDoc="1" locked="0" layoutInCell="1" allowOverlap="1" wp14:anchorId="0DC16275" wp14:editId="4EEAE14B">
            <wp:simplePos x="0" y="0"/>
            <wp:positionH relativeFrom="column">
              <wp:posOffset>4705350</wp:posOffset>
            </wp:positionH>
            <wp:positionV relativeFrom="paragraph">
              <wp:posOffset>249555</wp:posOffset>
            </wp:positionV>
            <wp:extent cx="1009650" cy="1054588"/>
            <wp:effectExtent l="0" t="0" r="0" b="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0545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CB6C0" w14:textId="77777777" w:rsidR="005A66DD" w:rsidRPr="005A66DD" w:rsidRDefault="005A66DD" w:rsidP="005A66DD">
      <w:pPr>
        <w:pStyle w:val="Heading1"/>
        <w:jc w:val="center"/>
        <w:rPr>
          <w:b/>
          <w:color w:val="auto"/>
          <w:sz w:val="28"/>
          <w:szCs w:val="28"/>
        </w:rPr>
      </w:pPr>
      <w:r w:rsidRPr="005A66DD">
        <w:rPr>
          <w:b/>
          <w:color w:val="auto"/>
          <w:sz w:val="28"/>
          <w:szCs w:val="28"/>
        </w:rPr>
        <w:t>Brownlow Integrated College</w:t>
      </w:r>
      <w:r w:rsidRPr="005A66DD">
        <w:rPr>
          <w:b/>
          <w:noProof/>
          <w:color w:val="auto"/>
          <w:lang w:eastAsia="en-GB"/>
        </w:rPr>
        <w:t xml:space="preserve"> </w:t>
      </w:r>
    </w:p>
    <w:p w14:paraId="779BC3CE" w14:textId="11298AFF" w:rsidR="005A66DD" w:rsidRPr="005A66DD" w:rsidRDefault="007C2FE8" w:rsidP="005A66DD">
      <w:pPr>
        <w:pStyle w:val="Heading1"/>
        <w:jc w:val="center"/>
        <w:rPr>
          <w:b/>
          <w:color w:val="auto"/>
          <w:sz w:val="28"/>
          <w:szCs w:val="28"/>
        </w:rPr>
      </w:pPr>
      <w:r>
        <w:rPr>
          <w:b/>
          <w:color w:val="auto"/>
          <w:sz w:val="28"/>
          <w:szCs w:val="28"/>
        </w:rPr>
        <w:t>VULNERABLE CHILDREN</w:t>
      </w:r>
      <w:r w:rsidR="005A66DD" w:rsidRPr="005A66DD">
        <w:rPr>
          <w:b/>
          <w:color w:val="auto"/>
          <w:sz w:val="28"/>
          <w:szCs w:val="28"/>
        </w:rPr>
        <w:t xml:space="preserve"> COVID-19 APPLICATION</w:t>
      </w:r>
    </w:p>
    <w:p w14:paraId="2DB3B0CB" w14:textId="77777777" w:rsidR="005A66DD" w:rsidRDefault="005A66DD" w:rsidP="005A66DD"/>
    <w:p w14:paraId="6192386E" w14:textId="77777777" w:rsidR="005A66DD" w:rsidRDefault="005A66DD" w:rsidP="005A66DD">
      <w:pPr>
        <w:rPr>
          <w:sz w:val="19"/>
          <w:szCs w:val="24"/>
        </w:rPr>
      </w:pPr>
      <w:bookmarkStart w:id="0" w:name="_Hlk60389840"/>
      <w:r>
        <w:t>Please complete the following information accurately and in full.</w:t>
      </w:r>
    </w:p>
    <w:p w14:paraId="418BC840" w14:textId="5DBAA7B4" w:rsidR="005A66DD" w:rsidRDefault="005A66DD" w:rsidP="005A66DD">
      <w:pPr>
        <w:pStyle w:val="Heading2"/>
      </w:pPr>
      <w:r>
        <w:t>Pupil Information</w:t>
      </w:r>
    </w:p>
    <w:p w14:paraId="2A8E157E" w14:textId="77777777" w:rsidR="005A66DD" w:rsidRDefault="005A66DD" w:rsidP="005A66DD">
      <w:pPr>
        <w:tabs>
          <w:tab w:val="left" w:pos="1830"/>
        </w:tabs>
      </w:pPr>
      <w:r>
        <w:rPr>
          <w:noProof/>
          <w:lang w:eastAsia="en-GB"/>
        </w:rPr>
        <mc:AlternateContent>
          <mc:Choice Requires="wps">
            <w:drawing>
              <wp:anchor distT="0" distB="0" distL="114300" distR="114300" simplePos="0" relativeHeight="251659264" behindDoc="0" locked="0" layoutInCell="1" allowOverlap="1" wp14:anchorId="23D1DC54" wp14:editId="44FE5370">
                <wp:simplePos x="0" y="0"/>
                <wp:positionH relativeFrom="column">
                  <wp:posOffset>1009650</wp:posOffset>
                </wp:positionH>
                <wp:positionV relativeFrom="paragraph">
                  <wp:posOffset>220345</wp:posOffset>
                </wp:positionV>
                <wp:extent cx="3076575" cy="2381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076575"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263BF9" w14:textId="77777777" w:rsidR="005A66DD" w:rsidRDefault="005A66DD" w:rsidP="005A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1DC54" id="Rectangle 1" o:spid="_x0000_s1026" style="position:absolute;margin-left:79.5pt;margin-top:17.35pt;width:242.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" fillcolor="white [3212]" strokecolor="black [3213]" strokeweight="1pt">
                <v:textbox>
                  <w:txbxContent>
                    <w:p w14:paraId="25263BF9" w14:textId="77777777" w:rsidR="005A66DD" w:rsidRDefault="005A66DD" w:rsidP="005A66DD"/>
                  </w:txbxContent>
                </v:textbox>
              </v:rect>
            </w:pict>
          </mc:Fallback>
        </mc:AlternateContent>
      </w:r>
    </w:p>
    <w:p w14:paraId="27DB5F3D" w14:textId="77777777" w:rsidR="005A66DD" w:rsidRDefault="005A66DD" w:rsidP="005A66DD">
      <w:pPr>
        <w:tabs>
          <w:tab w:val="left" w:pos="1830"/>
        </w:tabs>
      </w:pPr>
      <w:r>
        <w:t>Name of Child</w:t>
      </w:r>
      <w:bookmarkEnd w:id="0"/>
      <w:r>
        <w:t xml:space="preserve">: </w:t>
      </w:r>
    </w:p>
    <w:p w14:paraId="25E1602F" w14:textId="77777777" w:rsidR="005A66DD" w:rsidRDefault="002642DC" w:rsidP="005A66DD">
      <w:pPr>
        <w:tabs>
          <w:tab w:val="left" w:pos="1830"/>
        </w:tabs>
      </w:pPr>
      <w:r>
        <w:rPr>
          <w:noProof/>
          <w:lang w:eastAsia="en-GB"/>
        </w:rPr>
        <mc:AlternateContent>
          <mc:Choice Requires="wps">
            <w:drawing>
              <wp:anchor distT="0" distB="0" distL="114300" distR="114300" simplePos="0" relativeHeight="251661312" behindDoc="0" locked="0" layoutInCell="1" allowOverlap="1" wp14:anchorId="6BD3D01E" wp14:editId="37E40656">
                <wp:simplePos x="0" y="0"/>
                <wp:positionH relativeFrom="column">
                  <wp:posOffset>1009651</wp:posOffset>
                </wp:positionH>
                <wp:positionV relativeFrom="paragraph">
                  <wp:posOffset>211455</wp:posOffset>
                </wp:positionV>
                <wp:extent cx="2152650" cy="2381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152650"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29C0EA" w14:textId="77777777" w:rsidR="005A66DD" w:rsidRDefault="005A66DD" w:rsidP="005A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3D01E" id="Rectangle 3" o:spid="_x0000_s1027" style="position:absolute;margin-left:79.5pt;margin-top:16.65pt;width:16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" fillcolor="window" strokecolor="windowText" strokeweight="1pt">
                <v:textbox>
                  <w:txbxContent>
                    <w:p w14:paraId="5629C0EA" w14:textId="77777777" w:rsidR="005A66DD" w:rsidRDefault="005A66DD" w:rsidP="005A66DD"/>
                  </w:txbxContent>
                </v:textbox>
              </v:rect>
            </w:pict>
          </mc:Fallback>
        </mc:AlternateContent>
      </w:r>
    </w:p>
    <w:p w14:paraId="5233A751" w14:textId="77777777" w:rsidR="005A66DD" w:rsidRDefault="005A66DD" w:rsidP="005A66DD">
      <w:pPr>
        <w:tabs>
          <w:tab w:val="left" w:pos="1830"/>
        </w:tabs>
      </w:pPr>
      <w:r>
        <w:t xml:space="preserve">Form Class:       </w:t>
      </w:r>
    </w:p>
    <w:p w14:paraId="22A6A9C4" w14:textId="77777777" w:rsidR="002642DC" w:rsidRPr="002642DC" w:rsidRDefault="002642DC" w:rsidP="005A66DD">
      <w:pPr>
        <w:tabs>
          <w:tab w:val="left" w:pos="1830"/>
        </w:tabs>
        <w:rPr>
          <w:b/>
          <w:sz w:val="4"/>
          <w:szCs w:val="4"/>
        </w:rPr>
      </w:pPr>
    </w:p>
    <w:p w14:paraId="517C0D2B" w14:textId="77777777" w:rsidR="00CF2DAF" w:rsidRDefault="00CF2DAF" w:rsidP="005A66DD">
      <w:pPr>
        <w:tabs>
          <w:tab w:val="left" w:pos="1830"/>
        </w:tabs>
      </w:pPr>
    </w:p>
    <w:p w14:paraId="1F12007E" w14:textId="77777777" w:rsidR="00CF2DAF" w:rsidRDefault="00CF2DAF" w:rsidP="00CF2DAF">
      <w:pPr>
        <w:pStyle w:val="Heading2"/>
      </w:pPr>
      <w:r>
        <w:t>Qualifying Questions</w:t>
      </w:r>
    </w:p>
    <w:p w14:paraId="6729F1F5" w14:textId="72B8B3D1" w:rsidR="007C2FE8" w:rsidRDefault="007C2FE8" w:rsidP="005A66DD">
      <w:pPr>
        <w:tabs>
          <w:tab w:val="left" w:pos="1830"/>
        </w:tabs>
      </w:pPr>
      <w:r>
        <w:t xml:space="preserve">If your child meets one of the criteria below he / she will be entitled to a supervised learning place in school:  </w:t>
      </w:r>
    </w:p>
    <w:p w14:paraId="7E4A6658" w14:textId="77777777" w:rsidR="007C2FE8" w:rsidRPr="007C2FE8" w:rsidRDefault="007C2FE8" w:rsidP="007C2FE8">
      <w:pPr>
        <w:pStyle w:val="NormalWeb"/>
        <w:numPr>
          <w:ilvl w:val="0"/>
          <w:numId w:val="4"/>
        </w:numPr>
        <w:spacing w:line="360" w:lineRule="auto"/>
        <w:rPr>
          <w:rFonts w:asciiTheme="minorHAnsi" w:hAnsiTheme="minorHAnsi" w:cstheme="minorHAnsi"/>
          <w:color w:val="000000"/>
          <w:sz w:val="22"/>
          <w:szCs w:val="22"/>
        </w:rPr>
      </w:pPr>
      <w:r w:rsidRPr="007C2FE8">
        <w:rPr>
          <w:rFonts w:asciiTheme="minorHAnsi" w:hAnsiTheme="minorHAnsi" w:cstheme="minorHAnsi"/>
          <w:color w:val="000000"/>
          <w:sz w:val="22"/>
          <w:szCs w:val="22"/>
        </w:rPr>
        <w:t>A child who has an assigned social worker because he or she is a child in need, in need of protection (or on the child protection register) or is a looked after child.</w:t>
      </w:r>
    </w:p>
    <w:p w14:paraId="07452D9E" w14:textId="142AE631" w:rsidR="007C2FE8" w:rsidRPr="007C2FE8" w:rsidRDefault="007C2FE8" w:rsidP="007C2FE8">
      <w:pPr>
        <w:pStyle w:val="NormalWeb"/>
        <w:numPr>
          <w:ilvl w:val="0"/>
          <w:numId w:val="4"/>
        </w:numPr>
        <w:spacing w:line="360" w:lineRule="auto"/>
        <w:rPr>
          <w:rFonts w:asciiTheme="minorHAnsi" w:hAnsiTheme="minorHAnsi" w:cstheme="minorHAnsi"/>
          <w:color w:val="000000"/>
          <w:sz w:val="22"/>
          <w:szCs w:val="22"/>
        </w:rPr>
      </w:pPr>
      <w:r w:rsidRPr="007C2FE8">
        <w:rPr>
          <w:rFonts w:asciiTheme="minorHAnsi" w:hAnsiTheme="minorHAnsi" w:cstheme="minorHAnsi"/>
          <w:color w:val="000000"/>
          <w:sz w:val="22"/>
          <w:szCs w:val="22"/>
        </w:rPr>
        <w:t>A child in need includes young carers, children with disabilities, and children living in families where there is domestic abuse, substance abuse, and / or mental health difficulties.</w:t>
      </w:r>
    </w:p>
    <w:p w14:paraId="03F3AC64" w14:textId="68090764" w:rsidR="007C2FE8" w:rsidRPr="007C2FE8" w:rsidRDefault="007C2FE8" w:rsidP="007C2FE8">
      <w:pPr>
        <w:pStyle w:val="NormalWeb"/>
        <w:numPr>
          <w:ilvl w:val="0"/>
          <w:numId w:val="4"/>
        </w:numPr>
        <w:spacing w:line="360" w:lineRule="auto"/>
        <w:rPr>
          <w:rFonts w:asciiTheme="minorHAnsi" w:hAnsiTheme="minorHAnsi" w:cstheme="minorHAnsi"/>
          <w:color w:val="000000"/>
          <w:sz w:val="22"/>
          <w:szCs w:val="22"/>
        </w:rPr>
      </w:pPr>
      <w:r w:rsidRPr="007C2FE8">
        <w:rPr>
          <w:rFonts w:asciiTheme="minorHAnsi" w:hAnsiTheme="minorHAnsi" w:cstheme="minorHAnsi"/>
          <w:color w:val="000000"/>
          <w:sz w:val="22"/>
          <w:szCs w:val="22"/>
        </w:rPr>
        <w:t>A child who is receiving support from, or has been referred to Child and Adolescent Mental Health Services (CAMHS).</w:t>
      </w:r>
    </w:p>
    <w:p w14:paraId="36292F54" w14:textId="3D6D6DD5" w:rsidR="007C2FE8" w:rsidRPr="007C2FE8" w:rsidRDefault="007C2FE8" w:rsidP="007C2FE8">
      <w:pPr>
        <w:pStyle w:val="NormalWeb"/>
        <w:numPr>
          <w:ilvl w:val="0"/>
          <w:numId w:val="4"/>
        </w:numPr>
        <w:spacing w:line="360" w:lineRule="auto"/>
        <w:rPr>
          <w:rFonts w:asciiTheme="minorHAnsi" w:hAnsiTheme="minorHAnsi" w:cstheme="minorHAnsi"/>
          <w:color w:val="000000"/>
          <w:sz w:val="22"/>
          <w:szCs w:val="22"/>
        </w:rPr>
      </w:pPr>
      <w:r w:rsidRPr="007C2FE8">
        <w:rPr>
          <w:rFonts w:asciiTheme="minorHAnsi" w:hAnsiTheme="minorHAnsi" w:cstheme="minorHAnsi"/>
          <w:color w:val="000000"/>
          <w:sz w:val="22"/>
          <w:szCs w:val="22"/>
        </w:rPr>
        <w:t>A child who has a statement of Special Educational Needs (SEN), a child who is accessing EOTAS, or a child who normally accesses Education Nurture Units.</w:t>
      </w:r>
    </w:p>
    <w:p w14:paraId="6509696D" w14:textId="2A1B4A70" w:rsidR="007C2FE8" w:rsidRPr="007C2FE8" w:rsidRDefault="007C2FE8" w:rsidP="007C2FE8">
      <w:pPr>
        <w:pStyle w:val="NormalWeb"/>
        <w:numPr>
          <w:ilvl w:val="0"/>
          <w:numId w:val="4"/>
        </w:numPr>
        <w:spacing w:line="360" w:lineRule="auto"/>
        <w:rPr>
          <w:rFonts w:asciiTheme="minorHAnsi" w:hAnsiTheme="minorHAnsi" w:cstheme="minorHAnsi"/>
          <w:color w:val="000000"/>
          <w:sz w:val="22"/>
          <w:szCs w:val="22"/>
        </w:rPr>
      </w:pPr>
      <w:r w:rsidRPr="007C2FE8">
        <w:rPr>
          <w:rFonts w:asciiTheme="minorHAnsi" w:hAnsiTheme="minorHAnsi" w:cstheme="minorHAnsi"/>
          <w:color w:val="000000"/>
          <w:sz w:val="22"/>
          <w:szCs w:val="22"/>
        </w:rPr>
        <w:t>A child who is ‘on-the-edge’ of receiving support from children’s social services.</w:t>
      </w:r>
    </w:p>
    <w:p w14:paraId="351E787A" w14:textId="74037E28" w:rsidR="007C2FE8" w:rsidRPr="007C2FE8" w:rsidRDefault="007C2FE8" w:rsidP="007C2FE8">
      <w:pPr>
        <w:pStyle w:val="NormalWeb"/>
        <w:numPr>
          <w:ilvl w:val="0"/>
          <w:numId w:val="4"/>
        </w:numPr>
        <w:spacing w:line="360" w:lineRule="auto"/>
        <w:rPr>
          <w:rFonts w:asciiTheme="minorHAnsi" w:hAnsiTheme="minorHAnsi" w:cstheme="minorHAnsi"/>
          <w:color w:val="000000"/>
          <w:sz w:val="22"/>
          <w:szCs w:val="22"/>
        </w:rPr>
      </w:pPr>
      <w:r w:rsidRPr="007C2FE8">
        <w:rPr>
          <w:rFonts w:asciiTheme="minorHAnsi" w:hAnsiTheme="minorHAnsi" w:cstheme="minorHAnsi"/>
          <w:color w:val="000000"/>
          <w:sz w:val="22"/>
          <w:szCs w:val="22"/>
        </w:rPr>
        <w:t>A child who is in need, including in need of protection, but whose need is not known to statutory services.</w:t>
      </w:r>
    </w:p>
    <w:p w14:paraId="6D00C027" w14:textId="450BABB5" w:rsidR="007C2FE8" w:rsidRPr="007C2FE8" w:rsidRDefault="007C2FE8" w:rsidP="007C2FE8">
      <w:pPr>
        <w:pStyle w:val="NormalWeb"/>
        <w:numPr>
          <w:ilvl w:val="0"/>
          <w:numId w:val="4"/>
        </w:numPr>
        <w:spacing w:line="360" w:lineRule="auto"/>
        <w:rPr>
          <w:rFonts w:asciiTheme="minorHAnsi" w:hAnsiTheme="minorHAnsi" w:cstheme="minorHAnsi"/>
          <w:color w:val="000000"/>
          <w:sz w:val="22"/>
          <w:szCs w:val="22"/>
        </w:rPr>
      </w:pPr>
      <w:r w:rsidRPr="007C2FE8">
        <w:rPr>
          <w:rFonts w:asciiTheme="minorHAnsi" w:hAnsiTheme="minorHAnsi" w:cstheme="minorHAnsi"/>
          <w:color w:val="000000"/>
          <w:sz w:val="22"/>
          <w:szCs w:val="22"/>
        </w:rPr>
        <w:t>A child who is not known to statutory or voluntary and community support services but who is vulnerable because their family is under increased pressure due to Covid-19 related circumstances.</w:t>
      </w:r>
    </w:p>
    <w:p w14:paraId="50D87E38" w14:textId="6BC71D3C" w:rsidR="007C2FE8" w:rsidRPr="007C2FE8" w:rsidRDefault="007C2FE8" w:rsidP="007C2FE8">
      <w:pPr>
        <w:pStyle w:val="NormalWeb"/>
        <w:numPr>
          <w:ilvl w:val="0"/>
          <w:numId w:val="4"/>
        </w:numPr>
        <w:spacing w:line="360" w:lineRule="auto"/>
        <w:rPr>
          <w:rFonts w:asciiTheme="minorHAnsi" w:hAnsiTheme="minorHAnsi" w:cstheme="minorHAnsi"/>
          <w:color w:val="000000"/>
          <w:sz w:val="22"/>
          <w:szCs w:val="22"/>
        </w:rPr>
      </w:pPr>
      <w:r w:rsidRPr="007C2FE8">
        <w:rPr>
          <w:rFonts w:asciiTheme="minorHAnsi" w:hAnsiTheme="minorHAnsi" w:cstheme="minorHAnsi"/>
          <w:color w:val="000000"/>
          <w:sz w:val="22"/>
          <w:szCs w:val="22"/>
        </w:rPr>
        <w:t>A young person who was previously a looked after child, whether or not they are receiving support from statutory services.</w:t>
      </w:r>
    </w:p>
    <w:p w14:paraId="1C6F1378" w14:textId="50B988DF" w:rsidR="007C2FE8" w:rsidRPr="007C2FE8" w:rsidRDefault="007C2FE8" w:rsidP="007C2FE8">
      <w:pPr>
        <w:pStyle w:val="NormalWeb"/>
        <w:numPr>
          <w:ilvl w:val="0"/>
          <w:numId w:val="4"/>
        </w:numPr>
        <w:spacing w:line="360" w:lineRule="auto"/>
        <w:rPr>
          <w:rFonts w:asciiTheme="minorHAnsi" w:hAnsiTheme="minorHAnsi" w:cstheme="minorHAnsi"/>
          <w:color w:val="000000"/>
          <w:sz w:val="22"/>
          <w:szCs w:val="22"/>
        </w:rPr>
      </w:pPr>
      <w:r w:rsidRPr="007C2FE8">
        <w:rPr>
          <w:rFonts w:asciiTheme="minorHAnsi" w:hAnsiTheme="minorHAnsi" w:cstheme="minorHAnsi"/>
          <w:color w:val="000000"/>
          <w:sz w:val="22"/>
          <w:szCs w:val="22"/>
        </w:rPr>
        <w:t>A child who has been placed for adoption.</w:t>
      </w:r>
    </w:p>
    <w:p w14:paraId="6C4AB65C" w14:textId="78C4B970" w:rsidR="007C2FE8" w:rsidRPr="007C2FE8" w:rsidRDefault="007C2FE8" w:rsidP="007C2FE8">
      <w:pPr>
        <w:pStyle w:val="NormalWeb"/>
        <w:numPr>
          <w:ilvl w:val="0"/>
          <w:numId w:val="4"/>
        </w:numPr>
        <w:spacing w:line="360" w:lineRule="auto"/>
        <w:rPr>
          <w:rFonts w:asciiTheme="minorHAnsi" w:hAnsiTheme="minorHAnsi" w:cstheme="minorHAnsi"/>
          <w:color w:val="000000"/>
          <w:sz w:val="22"/>
          <w:szCs w:val="22"/>
        </w:rPr>
      </w:pPr>
      <w:r w:rsidRPr="007C2FE8">
        <w:rPr>
          <w:rFonts w:asciiTheme="minorHAnsi" w:hAnsiTheme="minorHAnsi" w:cstheme="minorHAnsi"/>
          <w:color w:val="000000"/>
          <w:sz w:val="22"/>
          <w:szCs w:val="22"/>
        </w:rPr>
        <w:t>Asylum seeking and refugee children and children whose parents have no recourse to public funds.</w:t>
      </w:r>
    </w:p>
    <w:p w14:paraId="6D489D17" w14:textId="6DFA9C2A" w:rsidR="007C2FE8" w:rsidRDefault="007C2FE8" w:rsidP="005A66DD">
      <w:pPr>
        <w:tabs>
          <w:tab w:val="left" w:pos="1830"/>
        </w:tabs>
      </w:pPr>
      <w:r>
        <w:rPr>
          <w:noProof/>
          <w:lang w:eastAsia="en-GB"/>
        </w:rPr>
        <w:lastRenderedPageBreak/>
        <mc:AlternateContent>
          <mc:Choice Requires="wps">
            <w:drawing>
              <wp:anchor distT="0" distB="0" distL="114300" distR="114300" simplePos="0" relativeHeight="251694080" behindDoc="0" locked="0" layoutInCell="1" allowOverlap="1" wp14:anchorId="7A5E5022" wp14:editId="79F2D918">
                <wp:simplePos x="0" y="0"/>
                <wp:positionH relativeFrom="margin">
                  <wp:align>right</wp:align>
                </wp:positionH>
                <wp:positionV relativeFrom="paragraph">
                  <wp:posOffset>285750</wp:posOffset>
                </wp:positionV>
                <wp:extent cx="5705475" cy="3048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5705475"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E691E3" w14:textId="4F778C6D" w:rsidR="007C2FE8" w:rsidRDefault="007C2FE8" w:rsidP="007C2FE8"/>
                          <w:p w14:paraId="38531F12" w14:textId="77777777" w:rsidR="007C2FE8" w:rsidRDefault="007C2FE8" w:rsidP="007C2FE8"/>
                          <w:p w14:paraId="524166C1" w14:textId="309F85D2" w:rsidR="007C2FE8" w:rsidRDefault="007C2FE8" w:rsidP="007C2FE8"/>
                          <w:p w14:paraId="72DD848E" w14:textId="37332F6D" w:rsidR="007C2FE8" w:rsidRDefault="007C2FE8" w:rsidP="007C2FE8"/>
                          <w:p w14:paraId="41AF3B8B" w14:textId="7A8C2041" w:rsidR="007C2FE8" w:rsidRDefault="007C2FE8" w:rsidP="007C2FE8"/>
                          <w:p w14:paraId="6CBE58DE" w14:textId="5D643535" w:rsidR="007C2FE8" w:rsidRDefault="007C2FE8" w:rsidP="007C2FE8"/>
                          <w:p w14:paraId="685A1622" w14:textId="77777777" w:rsidR="007C2FE8" w:rsidRDefault="007C2FE8" w:rsidP="007C2FE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E5022" id="Rectangle 19" o:spid="_x0000_s1028" style="position:absolute;margin-left:398.05pt;margin-top:22.5pt;width:449.25pt;height:24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" fillcolor="window" strokecolor="windowText" strokeweight="1pt">
                <v:textbox>
                  <w:txbxContent>
                    <w:p w14:paraId="53E691E3" w14:textId="4F778C6D" w:rsidR="007C2FE8" w:rsidRDefault="007C2FE8" w:rsidP="007C2FE8"/>
                    <w:p w14:paraId="38531F12" w14:textId="77777777" w:rsidR="007C2FE8" w:rsidRDefault="007C2FE8" w:rsidP="007C2FE8"/>
                    <w:p w14:paraId="524166C1" w14:textId="309F85D2" w:rsidR="007C2FE8" w:rsidRDefault="007C2FE8" w:rsidP="007C2FE8"/>
                    <w:p w14:paraId="72DD848E" w14:textId="37332F6D" w:rsidR="007C2FE8" w:rsidRDefault="007C2FE8" w:rsidP="007C2FE8"/>
                    <w:p w14:paraId="41AF3B8B" w14:textId="7A8C2041" w:rsidR="007C2FE8" w:rsidRDefault="007C2FE8" w:rsidP="007C2FE8"/>
                    <w:p w14:paraId="6CBE58DE" w14:textId="5D643535" w:rsidR="007C2FE8" w:rsidRDefault="007C2FE8" w:rsidP="007C2FE8"/>
                    <w:p w14:paraId="685A1622" w14:textId="77777777" w:rsidR="007C2FE8" w:rsidRDefault="007C2FE8" w:rsidP="007C2FE8"/>
                  </w:txbxContent>
                </v:textbox>
                <w10:wrap anchorx="margin"/>
              </v:rect>
            </w:pict>
          </mc:Fallback>
        </mc:AlternateContent>
      </w:r>
      <w:r>
        <w:t>Please indicate which criteria your child meets (1-10)</w:t>
      </w:r>
      <w:r w:rsidR="00093CBA">
        <w:t xml:space="preserve"> </w:t>
      </w:r>
      <w:r>
        <w:t>:</w:t>
      </w:r>
    </w:p>
    <w:p w14:paraId="0B545009" w14:textId="7E4568DF" w:rsidR="007C2FE8" w:rsidRDefault="007C2FE8" w:rsidP="005A66DD">
      <w:pPr>
        <w:tabs>
          <w:tab w:val="left" w:pos="1830"/>
        </w:tabs>
      </w:pPr>
    </w:p>
    <w:p w14:paraId="6981A1E8" w14:textId="6BE8E851" w:rsidR="007C2FE8" w:rsidRDefault="007C2FE8" w:rsidP="005A66DD">
      <w:pPr>
        <w:tabs>
          <w:tab w:val="left" w:pos="1830"/>
        </w:tabs>
      </w:pPr>
    </w:p>
    <w:p w14:paraId="1F5686A9" w14:textId="4565A9F1" w:rsidR="007C2FE8" w:rsidRDefault="007C2FE8" w:rsidP="007C2FE8">
      <w:pPr>
        <w:pStyle w:val="Heading2"/>
      </w:pPr>
      <w:r>
        <w:t>P</w:t>
      </w:r>
      <w:r>
        <w:t>arent</w:t>
      </w:r>
      <w:r>
        <w:t xml:space="preserve"> Information</w:t>
      </w:r>
    </w:p>
    <w:p w14:paraId="5578CDBF" w14:textId="77777777" w:rsidR="007C2FE8" w:rsidRDefault="007C2FE8" w:rsidP="007C2FE8">
      <w:pPr>
        <w:tabs>
          <w:tab w:val="left" w:pos="1830"/>
        </w:tabs>
      </w:pPr>
      <w:r>
        <w:rPr>
          <w:noProof/>
          <w:lang w:eastAsia="en-GB"/>
        </w:rPr>
        <mc:AlternateContent>
          <mc:Choice Requires="wps">
            <w:drawing>
              <wp:anchor distT="0" distB="0" distL="114300" distR="114300" simplePos="0" relativeHeight="251692032" behindDoc="0" locked="0" layoutInCell="1" allowOverlap="1" wp14:anchorId="5FD586AA" wp14:editId="1D9BFF47">
                <wp:simplePos x="0" y="0"/>
                <wp:positionH relativeFrom="column">
                  <wp:posOffset>1009650</wp:posOffset>
                </wp:positionH>
                <wp:positionV relativeFrom="paragraph">
                  <wp:posOffset>220345</wp:posOffset>
                </wp:positionV>
                <wp:extent cx="3076575" cy="2381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076575"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658B75" w14:textId="77777777" w:rsidR="007C2FE8" w:rsidRDefault="007C2FE8" w:rsidP="007C2FE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586AA" id="Rectangle 7" o:spid="_x0000_s1029" style="position:absolute;margin-left:79.5pt;margin-top:17.35pt;width:242.2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" fillcolor="window" strokecolor="windowText" strokeweight="1pt">
                <v:textbox>
                  <w:txbxContent>
                    <w:p w14:paraId="4C658B75" w14:textId="77777777" w:rsidR="007C2FE8" w:rsidRDefault="007C2FE8" w:rsidP="007C2FE8"/>
                  </w:txbxContent>
                </v:textbox>
              </v:rect>
            </w:pict>
          </mc:Fallback>
        </mc:AlternateContent>
      </w:r>
    </w:p>
    <w:p w14:paraId="7101B4CF" w14:textId="230833BC" w:rsidR="007C2FE8" w:rsidRDefault="007C2FE8" w:rsidP="005A66DD">
      <w:pPr>
        <w:tabs>
          <w:tab w:val="left" w:pos="1830"/>
        </w:tabs>
      </w:pPr>
      <w:r>
        <w:t xml:space="preserve">Name of </w:t>
      </w:r>
      <w:r w:rsidR="00093CBA">
        <w:t>Parent:</w:t>
      </w:r>
    </w:p>
    <w:p w14:paraId="1F3F937C" w14:textId="548195EC" w:rsidR="00093CBA" w:rsidRDefault="00093CBA" w:rsidP="005A66DD">
      <w:pPr>
        <w:tabs>
          <w:tab w:val="left" w:pos="1830"/>
        </w:tabs>
      </w:pPr>
      <w:r>
        <w:rPr>
          <w:noProof/>
          <w:lang w:eastAsia="en-GB"/>
        </w:rPr>
        <mc:AlternateContent>
          <mc:Choice Requires="wps">
            <w:drawing>
              <wp:anchor distT="0" distB="0" distL="114300" distR="114300" simplePos="0" relativeHeight="251696128" behindDoc="0" locked="0" layoutInCell="1" allowOverlap="1" wp14:anchorId="17FC5D9A" wp14:editId="4EB7EABF">
                <wp:simplePos x="0" y="0"/>
                <wp:positionH relativeFrom="column">
                  <wp:posOffset>1752600</wp:posOffset>
                </wp:positionH>
                <wp:positionV relativeFrom="paragraph">
                  <wp:posOffset>256540</wp:posOffset>
                </wp:positionV>
                <wp:extent cx="3076575" cy="2381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3076575"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5B3217" w14:textId="77777777" w:rsidR="00093CBA" w:rsidRDefault="00093CBA" w:rsidP="00093CB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C5D9A" id="Rectangle 22" o:spid="_x0000_s1030" style="position:absolute;margin-left:138pt;margin-top:20.2pt;width:242.2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" fillcolor="window" strokecolor="windowText" strokeweight="1pt">
                <v:textbox>
                  <w:txbxContent>
                    <w:p w14:paraId="575B3217" w14:textId="77777777" w:rsidR="00093CBA" w:rsidRDefault="00093CBA" w:rsidP="00093CBA"/>
                  </w:txbxContent>
                </v:textbox>
              </v:rect>
            </w:pict>
          </mc:Fallback>
        </mc:AlternateContent>
      </w:r>
    </w:p>
    <w:p w14:paraId="3F579C96" w14:textId="55A67905" w:rsidR="00093CBA" w:rsidRDefault="00093CBA" w:rsidP="00093CBA">
      <w:pPr>
        <w:tabs>
          <w:tab w:val="left" w:pos="1830"/>
          <w:tab w:val="left" w:pos="8025"/>
        </w:tabs>
      </w:pPr>
      <w:r>
        <w:t>Contact telephone number:</w:t>
      </w:r>
      <w:r>
        <w:tab/>
      </w:r>
    </w:p>
    <w:p w14:paraId="6E7D8EF4" w14:textId="61E2142F" w:rsidR="00093CBA" w:rsidRDefault="00093CBA" w:rsidP="00093CBA">
      <w:pPr>
        <w:tabs>
          <w:tab w:val="left" w:pos="1830"/>
          <w:tab w:val="left" w:pos="8025"/>
        </w:tabs>
      </w:pPr>
    </w:p>
    <w:p w14:paraId="392D3E7E" w14:textId="24CCCD0E" w:rsidR="00093CBA" w:rsidRDefault="00093CBA" w:rsidP="00093CBA">
      <w:pPr>
        <w:tabs>
          <w:tab w:val="left" w:pos="1830"/>
          <w:tab w:val="left" w:pos="8025"/>
        </w:tabs>
      </w:pPr>
      <w:r>
        <w:t>You will be contacted on Monday 4</w:t>
      </w:r>
      <w:r w:rsidRPr="00093CBA">
        <w:rPr>
          <w:vertAlign w:val="superscript"/>
        </w:rPr>
        <w:t>th</w:t>
      </w:r>
      <w:r>
        <w:t xml:space="preserve"> January to discuss the application.</w:t>
      </w:r>
    </w:p>
    <w:p w14:paraId="017C8427" w14:textId="77777777" w:rsidR="00093CBA" w:rsidRDefault="00093CBA" w:rsidP="005A66DD">
      <w:pPr>
        <w:tabs>
          <w:tab w:val="left" w:pos="1830"/>
        </w:tabs>
      </w:pPr>
    </w:p>
    <w:p w14:paraId="36378F95" w14:textId="77777777" w:rsidR="005A66DD" w:rsidRDefault="005A66DD" w:rsidP="005A66DD">
      <w:pPr>
        <w:pStyle w:val="Heading2"/>
      </w:pPr>
      <w:r>
        <w:t xml:space="preserve">Declaration &amp; Disclaimer </w:t>
      </w:r>
    </w:p>
    <w:p w14:paraId="0C8C282A" w14:textId="77777777" w:rsidR="00691019" w:rsidRDefault="00691019" w:rsidP="005A66DD">
      <w:pPr>
        <w:pStyle w:val="Italic"/>
        <w:rPr>
          <w:sz w:val="24"/>
          <w:szCs w:val="24"/>
        </w:rPr>
      </w:pPr>
    </w:p>
    <w:p w14:paraId="77ED8F59" w14:textId="77777777" w:rsidR="005A66DD" w:rsidRPr="00691019" w:rsidRDefault="005A66DD" w:rsidP="005A66DD">
      <w:pPr>
        <w:pStyle w:val="Italic"/>
        <w:rPr>
          <w:sz w:val="24"/>
          <w:szCs w:val="24"/>
        </w:rPr>
      </w:pPr>
      <w:r w:rsidRPr="00691019">
        <w:rPr>
          <w:sz w:val="24"/>
          <w:szCs w:val="24"/>
        </w:rPr>
        <w:t xml:space="preserve">I certify that my answers are true and complete to the best of my knowledge. I understand that false or misleading information </w:t>
      </w:r>
      <w:r w:rsidR="00691019">
        <w:rPr>
          <w:sz w:val="24"/>
          <w:szCs w:val="24"/>
        </w:rPr>
        <w:t>w</w:t>
      </w:r>
      <w:r w:rsidRPr="00691019">
        <w:rPr>
          <w:sz w:val="24"/>
          <w:szCs w:val="24"/>
        </w:rPr>
        <w:t xml:space="preserve">ill result in a place being withdrawn. </w:t>
      </w:r>
    </w:p>
    <w:p w14:paraId="17B1B3FD" w14:textId="77777777" w:rsidR="005A66DD" w:rsidRPr="00691019" w:rsidRDefault="00691019" w:rsidP="005A66DD">
      <w:pPr>
        <w:pStyle w:val="Italic"/>
        <w:tabs>
          <w:tab w:val="left" w:pos="567"/>
        </w:tabs>
        <w:rPr>
          <w:sz w:val="24"/>
          <w:szCs w:val="24"/>
        </w:rPr>
      </w:pPr>
      <w:r w:rsidRPr="00691019">
        <w:rPr>
          <w:sz w:val="24"/>
          <w:szCs w:val="24"/>
        </w:rPr>
        <w:t>Parents will be notified as soon as possible</w:t>
      </w:r>
      <w:r w:rsidR="005A66DD" w:rsidRPr="00691019">
        <w:rPr>
          <w:sz w:val="24"/>
          <w:szCs w:val="24"/>
        </w:rPr>
        <w:t xml:space="preserve"> if a place has been allocated to them</w:t>
      </w:r>
      <w:r w:rsidR="00B84896">
        <w:rPr>
          <w:sz w:val="24"/>
          <w:szCs w:val="24"/>
        </w:rPr>
        <w:t>. Please</w:t>
      </w:r>
      <w:r w:rsidR="005A66DD" w:rsidRPr="00691019">
        <w:rPr>
          <w:sz w:val="24"/>
          <w:szCs w:val="24"/>
        </w:rPr>
        <w:t xml:space="preserve"> note </w:t>
      </w:r>
      <w:r w:rsidR="00B84896">
        <w:rPr>
          <w:sz w:val="24"/>
          <w:szCs w:val="24"/>
        </w:rPr>
        <w:t>we do not know how long we will be able to provide this service.  We will be unable to provide this service during normal school holidays.</w:t>
      </w:r>
    </w:p>
    <w:p w14:paraId="587EFB60" w14:textId="77777777" w:rsidR="005A66DD" w:rsidRPr="00691019" w:rsidRDefault="005A66DD" w:rsidP="005A66DD">
      <w:pPr>
        <w:pStyle w:val="Italic"/>
        <w:rPr>
          <w:sz w:val="24"/>
          <w:szCs w:val="24"/>
        </w:rPr>
      </w:pPr>
      <w:bookmarkStart w:id="1" w:name="_GoBack"/>
      <w:bookmarkEnd w:id="1"/>
      <w:r w:rsidRPr="00691019">
        <w:rPr>
          <w:sz w:val="24"/>
          <w:szCs w:val="24"/>
        </w:rPr>
        <w:t>Parents should be aware that whilst we will do our best to ensure that adequate measures are taken to prevent the spread of COVID-19, we cannot guarantee that this virus we not be passed at our school.</w:t>
      </w:r>
    </w:p>
    <w:p w14:paraId="1A7E8963" w14:textId="77777777" w:rsidR="005A66DD" w:rsidRPr="00691019" w:rsidRDefault="005A66DD" w:rsidP="005A66DD">
      <w:pPr>
        <w:pStyle w:val="Italic"/>
        <w:rPr>
          <w:sz w:val="24"/>
          <w:szCs w:val="24"/>
        </w:rPr>
      </w:pPr>
      <w:r w:rsidRPr="00691019">
        <w:rPr>
          <w:sz w:val="24"/>
          <w:szCs w:val="24"/>
        </w:rPr>
        <w:t>Parents should also note that a place may be withdrawn without any notice if PHA advice changes or the operational capacity of the school means that it is no longer able to resource this scheme. This may be on a temporary basis or permanently, depending on the circumstances.</w:t>
      </w:r>
    </w:p>
    <w:p w14:paraId="036969F1" w14:textId="77777777" w:rsidR="00691019" w:rsidRPr="00691019" w:rsidRDefault="005A66DD" w:rsidP="005A66DD">
      <w:pPr>
        <w:pStyle w:val="Italic"/>
        <w:rPr>
          <w:sz w:val="24"/>
          <w:szCs w:val="24"/>
        </w:rPr>
      </w:pPr>
      <w:r w:rsidRPr="00691019">
        <w:rPr>
          <w:sz w:val="24"/>
          <w:szCs w:val="24"/>
        </w:rPr>
        <w:t xml:space="preserve">Please be aware that if your child hurts </w:t>
      </w:r>
      <w:r w:rsidR="00691019" w:rsidRPr="00691019">
        <w:rPr>
          <w:sz w:val="24"/>
          <w:szCs w:val="24"/>
        </w:rPr>
        <w:t>him or herself</w:t>
      </w:r>
      <w:r w:rsidRPr="00691019">
        <w:rPr>
          <w:sz w:val="24"/>
          <w:szCs w:val="24"/>
        </w:rPr>
        <w:t xml:space="preserve"> or becomes unwell, there must be someone available to pick </w:t>
      </w:r>
      <w:r w:rsidR="00691019" w:rsidRPr="00691019">
        <w:rPr>
          <w:sz w:val="24"/>
          <w:szCs w:val="24"/>
        </w:rPr>
        <w:t>him/ her</w:t>
      </w:r>
      <w:r w:rsidRPr="00691019">
        <w:rPr>
          <w:sz w:val="24"/>
          <w:szCs w:val="24"/>
        </w:rPr>
        <w:t xml:space="preserve"> up immediately.</w:t>
      </w:r>
    </w:p>
    <w:p w14:paraId="7E120742" w14:textId="77777777" w:rsidR="00691019" w:rsidRPr="00691019" w:rsidRDefault="00691019" w:rsidP="005A66DD">
      <w:pPr>
        <w:pStyle w:val="Italic"/>
        <w:rPr>
          <w:sz w:val="24"/>
          <w:szCs w:val="24"/>
        </w:rPr>
      </w:pPr>
    </w:p>
    <w:p w14:paraId="14AD5E79" w14:textId="77777777" w:rsidR="005A66DD" w:rsidRPr="00691019" w:rsidRDefault="00691019" w:rsidP="005A66DD">
      <w:pPr>
        <w:pStyle w:val="Italic"/>
        <w:rPr>
          <w:b/>
          <w:color w:val="FF0000"/>
          <w:sz w:val="24"/>
          <w:szCs w:val="24"/>
        </w:rPr>
      </w:pPr>
      <w:r w:rsidRPr="00691019">
        <w:rPr>
          <w:b/>
          <w:color w:val="FF0000"/>
          <w:sz w:val="24"/>
          <w:szCs w:val="24"/>
        </w:rPr>
        <w:t>Children must not be sent into school if they have been in contact with a confirmed case of COVID-19 or if they have a fever or cough.  Children presenting with these symptoms will be sent home immediately.</w:t>
      </w:r>
    </w:p>
    <w:p w14:paraId="5A0E0639" w14:textId="77777777" w:rsidR="00691019" w:rsidRPr="00691019" w:rsidRDefault="00691019" w:rsidP="005A66DD">
      <w:pPr>
        <w:pStyle w:val="Italic"/>
        <w:rPr>
          <w:b/>
          <w:sz w:val="24"/>
          <w:szCs w:val="24"/>
        </w:rPr>
      </w:pPr>
      <w:r w:rsidRPr="00691019">
        <w:rPr>
          <w:noProof/>
          <w:sz w:val="24"/>
          <w:szCs w:val="24"/>
          <w:lang w:eastAsia="en-GB"/>
        </w:rPr>
        <mc:AlternateContent>
          <mc:Choice Requires="wps">
            <w:drawing>
              <wp:anchor distT="0" distB="0" distL="114300" distR="114300" simplePos="0" relativeHeight="251689984" behindDoc="0" locked="0" layoutInCell="1" allowOverlap="1" wp14:anchorId="729A5136" wp14:editId="252A801A">
                <wp:simplePos x="0" y="0"/>
                <wp:positionH relativeFrom="column">
                  <wp:posOffset>3457575</wp:posOffset>
                </wp:positionH>
                <wp:positionV relativeFrom="paragraph">
                  <wp:posOffset>264795</wp:posOffset>
                </wp:positionV>
                <wp:extent cx="2152650" cy="2381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2152650"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75C5B5" w14:textId="77777777" w:rsidR="00691019" w:rsidRDefault="00691019" w:rsidP="00691019">
                            <w:pPr>
                              <w:jc w:val="both"/>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A5136" id="Rectangle 21" o:spid="_x0000_s1031" style="position:absolute;margin-left:272.25pt;margin-top:20.85pt;width:169.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" fillcolor="window" strokecolor="windowText" strokeweight="1pt">
                <v:textbox>
                  <w:txbxContent>
                    <w:p w14:paraId="1375C5B5" w14:textId="77777777" w:rsidR="00691019" w:rsidRDefault="00691019" w:rsidP="00691019">
                      <w:pPr>
                        <w:jc w:val="both"/>
                      </w:pPr>
                      <w:r>
                        <w:t xml:space="preserve"> </w:t>
                      </w:r>
                    </w:p>
                  </w:txbxContent>
                </v:textbox>
              </v:rect>
            </w:pict>
          </mc:Fallback>
        </mc:AlternateContent>
      </w:r>
      <w:r w:rsidRPr="00691019">
        <w:rPr>
          <w:noProof/>
          <w:sz w:val="24"/>
          <w:szCs w:val="24"/>
          <w:lang w:eastAsia="en-GB"/>
        </w:rPr>
        <mc:AlternateContent>
          <mc:Choice Requires="wps">
            <w:drawing>
              <wp:anchor distT="0" distB="0" distL="114300" distR="114300" simplePos="0" relativeHeight="251687936" behindDoc="0" locked="0" layoutInCell="1" allowOverlap="1" wp14:anchorId="6A81261B" wp14:editId="779FD0A4">
                <wp:simplePos x="0" y="0"/>
                <wp:positionH relativeFrom="column">
                  <wp:posOffset>723900</wp:posOffset>
                </wp:positionH>
                <wp:positionV relativeFrom="paragraph">
                  <wp:posOffset>264795</wp:posOffset>
                </wp:positionV>
                <wp:extent cx="2152650" cy="2381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152650"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6E5E96" w14:textId="77777777" w:rsidR="00691019" w:rsidRDefault="00691019" w:rsidP="00691019">
                            <w:pPr>
                              <w:jc w:val="both"/>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1261B" id="Rectangle 20" o:spid="_x0000_s1032" style="position:absolute;margin-left:57pt;margin-top:20.85pt;width:169.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" fillcolor="window" strokecolor="windowText" strokeweight="1pt">
                <v:textbox>
                  <w:txbxContent>
                    <w:p w14:paraId="196E5E96" w14:textId="77777777" w:rsidR="00691019" w:rsidRDefault="00691019" w:rsidP="00691019">
                      <w:pPr>
                        <w:jc w:val="both"/>
                      </w:pPr>
                      <w:r>
                        <w:t xml:space="preserve">                                                                 </w:t>
                      </w:r>
                    </w:p>
                  </w:txbxContent>
                </v:textbox>
              </v:rect>
            </w:pict>
          </mc:Fallback>
        </mc:AlternateContent>
      </w:r>
    </w:p>
    <w:p w14:paraId="6711905F" w14:textId="77777777" w:rsidR="00691019" w:rsidRPr="00691019" w:rsidRDefault="00691019" w:rsidP="005A66DD">
      <w:pPr>
        <w:pStyle w:val="Italic"/>
        <w:rPr>
          <w:b/>
          <w:sz w:val="24"/>
          <w:szCs w:val="24"/>
        </w:rPr>
      </w:pPr>
      <w:r w:rsidRPr="00691019">
        <w:rPr>
          <w:b/>
          <w:sz w:val="24"/>
          <w:szCs w:val="24"/>
        </w:rPr>
        <w:t xml:space="preserve">Signature:                                      </w:t>
      </w:r>
      <w:r>
        <w:rPr>
          <w:b/>
          <w:sz w:val="24"/>
          <w:szCs w:val="24"/>
        </w:rPr>
        <w:t xml:space="preserve">                                </w:t>
      </w:r>
      <w:r w:rsidRPr="00691019">
        <w:rPr>
          <w:b/>
          <w:sz w:val="24"/>
          <w:szCs w:val="24"/>
        </w:rPr>
        <w:t>Date:</w:t>
      </w:r>
      <w:r w:rsidRPr="00691019">
        <w:rPr>
          <w:noProof/>
          <w:sz w:val="24"/>
          <w:szCs w:val="24"/>
          <w:lang w:eastAsia="en-GB"/>
        </w:rPr>
        <w:t xml:space="preserve"> </w:t>
      </w:r>
    </w:p>
    <w:p w14:paraId="27DC7A49" w14:textId="77777777" w:rsidR="005A66DD" w:rsidRDefault="005A66DD" w:rsidP="005A66DD">
      <w:pPr>
        <w:tabs>
          <w:tab w:val="left" w:pos="1830"/>
        </w:tabs>
      </w:pPr>
    </w:p>
    <w:p w14:paraId="504BF9F7" w14:textId="77777777" w:rsidR="005A66DD" w:rsidRPr="005A66DD" w:rsidRDefault="005A66DD" w:rsidP="005A66DD">
      <w:pPr>
        <w:tabs>
          <w:tab w:val="left" w:pos="1830"/>
        </w:tabs>
      </w:pPr>
    </w:p>
    <w:sectPr w:rsidR="005A66DD" w:rsidRPr="005A66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779B8"/>
    <w:multiLevelType w:val="hybridMultilevel"/>
    <w:tmpl w:val="50624BC8"/>
    <w:lvl w:ilvl="0" w:tplc="C47A1D7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F3540F"/>
    <w:multiLevelType w:val="hybridMultilevel"/>
    <w:tmpl w:val="5F581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D608CB"/>
    <w:multiLevelType w:val="hybridMultilevel"/>
    <w:tmpl w:val="F48AF04C"/>
    <w:lvl w:ilvl="0" w:tplc="C47A1D7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0702C9"/>
    <w:multiLevelType w:val="hybridMultilevel"/>
    <w:tmpl w:val="999A10CC"/>
    <w:lvl w:ilvl="0" w:tplc="C47A1D7C">
      <w:start w:val="1"/>
      <w:numFmt w:val="decimal"/>
      <w:lvlText w:val="%1."/>
      <w:lvlJc w:val="left"/>
      <w:pPr>
        <w:ind w:left="720" w:hanging="360"/>
      </w:pPr>
      <w:rPr>
        <w:rFonts w:asciiTheme="minorHAnsi" w:eastAsiaTheme="minorHAnsi" w:hAnsiTheme="minorHAnsi" w:cstheme="minorBidi"/>
      </w:rPr>
    </w:lvl>
    <w:lvl w:ilvl="1" w:tplc="CE4AA044">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6DD"/>
    <w:rsid w:val="00093CBA"/>
    <w:rsid w:val="002642DC"/>
    <w:rsid w:val="00376D01"/>
    <w:rsid w:val="005A66DD"/>
    <w:rsid w:val="005C41D0"/>
    <w:rsid w:val="00691019"/>
    <w:rsid w:val="007C2FE8"/>
    <w:rsid w:val="00B84896"/>
    <w:rsid w:val="00CF2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C18B"/>
  <w15:chartTrackingRefBased/>
  <w15:docId w15:val="{3348B73D-76A1-4956-B67F-04BAEE8C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6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5A66DD"/>
    <w:pPr>
      <w:keepNext/>
      <w:shd w:val="clear" w:color="auto" w:fill="595959" w:themeFill="text1" w:themeFillTint="A6"/>
      <w:spacing w:before="200" w:after="0" w:line="240" w:lineRule="auto"/>
      <w:jc w:val="center"/>
      <w:outlineLvl w:val="1"/>
    </w:pPr>
    <w:rPr>
      <w:rFonts w:asciiTheme="majorHAnsi" w:eastAsia="Times New Roman" w:hAnsiTheme="majorHAnsi" w:cs="Times New Roman"/>
      <w:b/>
      <w:color w:val="FFFFFF" w:themeColor="background1"/>
      <w:szCs w:val="24"/>
      <w:lang w:val="en-US"/>
    </w:rPr>
  </w:style>
  <w:style w:type="paragraph" w:styleId="Heading4">
    <w:name w:val="heading 4"/>
    <w:basedOn w:val="Normal"/>
    <w:next w:val="Normal"/>
    <w:link w:val="Heading4Char"/>
    <w:uiPriority w:val="9"/>
    <w:semiHidden/>
    <w:unhideWhenUsed/>
    <w:qFormat/>
    <w:rsid w:val="005A66DD"/>
    <w:pPr>
      <w:spacing w:after="0" w:line="240" w:lineRule="auto"/>
      <w:jc w:val="right"/>
      <w:outlineLvl w:val="3"/>
    </w:pPr>
    <w:rPr>
      <w:rFonts w:eastAsia="Times New Roman" w:cs="Times New Roman"/>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A66DD"/>
    <w:rPr>
      <w:rFonts w:asciiTheme="majorHAnsi" w:eastAsia="Times New Roman" w:hAnsiTheme="majorHAnsi" w:cs="Times New Roman"/>
      <w:b/>
      <w:color w:val="FFFFFF" w:themeColor="background1"/>
      <w:szCs w:val="24"/>
      <w:shd w:val="clear" w:color="auto" w:fill="595959" w:themeFill="text1" w:themeFillTint="A6"/>
      <w:lang w:val="en-US"/>
    </w:rPr>
  </w:style>
  <w:style w:type="character" w:customStyle="1" w:styleId="Heading4Char">
    <w:name w:val="Heading 4 Char"/>
    <w:basedOn w:val="DefaultParagraphFont"/>
    <w:link w:val="Heading4"/>
    <w:uiPriority w:val="9"/>
    <w:semiHidden/>
    <w:rsid w:val="005A66DD"/>
    <w:rPr>
      <w:rFonts w:eastAsia="Times New Roman" w:cs="Times New Roman"/>
      <w:sz w:val="19"/>
      <w:szCs w:val="24"/>
      <w:lang w:val="en-US"/>
    </w:rPr>
  </w:style>
  <w:style w:type="paragraph" w:customStyle="1" w:styleId="Italic">
    <w:name w:val="Italic"/>
    <w:basedOn w:val="Normal"/>
    <w:qFormat/>
    <w:rsid w:val="005A66DD"/>
    <w:pPr>
      <w:spacing w:before="120" w:after="60" w:line="240" w:lineRule="auto"/>
    </w:pPr>
    <w:rPr>
      <w:rFonts w:eastAsia="Times New Roman" w:cs="Times New Roman"/>
      <w:i/>
      <w:sz w:val="20"/>
      <w:szCs w:val="20"/>
      <w:lang w:val="en-US"/>
    </w:rPr>
  </w:style>
  <w:style w:type="character" w:customStyle="1" w:styleId="FieldTextChar">
    <w:name w:val="Field Text Char"/>
    <w:basedOn w:val="DefaultParagraphFont"/>
    <w:link w:val="FieldText"/>
    <w:locked/>
    <w:rsid w:val="005A66DD"/>
    <w:rPr>
      <w:rFonts w:cs="Arial"/>
      <w:b/>
      <w:sz w:val="19"/>
      <w:szCs w:val="19"/>
    </w:rPr>
  </w:style>
  <w:style w:type="paragraph" w:customStyle="1" w:styleId="FieldText">
    <w:name w:val="Field Text"/>
    <w:basedOn w:val="Normal"/>
    <w:link w:val="FieldTextChar"/>
    <w:qFormat/>
    <w:rsid w:val="005A66DD"/>
    <w:pPr>
      <w:spacing w:after="0" w:line="240" w:lineRule="auto"/>
    </w:pPr>
    <w:rPr>
      <w:rFonts w:cs="Arial"/>
      <w:b/>
      <w:sz w:val="19"/>
      <w:szCs w:val="19"/>
    </w:rPr>
  </w:style>
  <w:style w:type="table" w:styleId="PlainTable3">
    <w:name w:val="Plain Table 3"/>
    <w:basedOn w:val="TableNormal"/>
    <w:uiPriority w:val="43"/>
    <w:rsid w:val="005A66DD"/>
    <w:pPr>
      <w:spacing w:after="0" w:line="240" w:lineRule="auto"/>
    </w:pPr>
    <w:rPr>
      <w:rFonts w:ascii="Times New Roman" w:eastAsia="Times New Roman" w:hAnsi="Times New Roman" w:cs="Times New Roman"/>
      <w:sz w:val="20"/>
      <w:szCs w:val="20"/>
      <w:lang w:val="en-US"/>
    </w:rPr>
    <w:tblPr>
      <w:tblStyleRowBandSize w:val="1"/>
      <w:tblStyleColBandSize w:val="1"/>
      <w:tblInd w:w="0" w:type="nil"/>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5A66DD"/>
    <w:rPr>
      <w:rFonts w:asciiTheme="majorHAnsi" w:eastAsiaTheme="majorEastAsia" w:hAnsiTheme="majorHAnsi" w:cstheme="majorBidi"/>
      <w:color w:val="2E74B5" w:themeColor="accent1" w:themeShade="BF"/>
      <w:sz w:val="32"/>
      <w:szCs w:val="32"/>
    </w:rPr>
  </w:style>
  <w:style w:type="paragraph" w:customStyle="1" w:styleId="Checkbox">
    <w:name w:val="Checkbox"/>
    <w:basedOn w:val="Normal"/>
    <w:next w:val="Normal"/>
    <w:qFormat/>
    <w:rsid w:val="00CF2DAF"/>
    <w:pPr>
      <w:spacing w:after="0" w:line="240" w:lineRule="auto"/>
      <w:jc w:val="center"/>
    </w:pPr>
    <w:rPr>
      <w:rFonts w:eastAsia="Times New Roman" w:cs="Times New Roman"/>
      <w:sz w:val="17"/>
      <w:szCs w:val="19"/>
      <w:lang w:val="en-US"/>
    </w:rPr>
  </w:style>
  <w:style w:type="paragraph" w:styleId="ListParagraph">
    <w:name w:val="List Paragraph"/>
    <w:basedOn w:val="Normal"/>
    <w:uiPriority w:val="34"/>
    <w:qFormat/>
    <w:rsid w:val="00CF2DAF"/>
    <w:pPr>
      <w:ind w:left="720"/>
      <w:contextualSpacing/>
    </w:pPr>
  </w:style>
  <w:style w:type="paragraph" w:styleId="NormalWeb">
    <w:name w:val="Normal (Web)"/>
    <w:basedOn w:val="Normal"/>
    <w:uiPriority w:val="99"/>
    <w:semiHidden/>
    <w:unhideWhenUsed/>
    <w:rsid w:val="007C2F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15097">
      <w:bodyDiv w:val="1"/>
      <w:marLeft w:val="0"/>
      <w:marRight w:val="0"/>
      <w:marTop w:val="0"/>
      <w:marBottom w:val="0"/>
      <w:divBdr>
        <w:top w:val="none" w:sz="0" w:space="0" w:color="auto"/>
        <w:left w:val="none" w:sz="0" w:space="0" w:color="auto"/>
        <w:bottom w:val="none" w:sz="0" w:space="0" w:color="auto"/>
        <w:right w:val="none" w:sz="0" w:space="0" w:color="auto"/>
      </w:divBdr>
    </w:div>
    <w:div w:id="131557802">
      <w:bodyDiv w:val="1"/>
      <w:marLeft w:val="0"/>
      <w:marRight w:val="0"/>
      <w:marTop w:val="0"/>
      <w:marBottom w:val="0"/>
      <w:divBdr>
        <w:top w:val="none" w:sz="0" w:space="0" w:color="auto"/>
        <w:left w:val="none" w:sz="0" w:space="0" w:color="auto"/>
        <w:bottom w:val="none" w:sz="0" w:space="0" w:color="auto"/>
        <w:right w:val="none" w:sz="0" w:space="0" w:color="auto"/>
      </w:divBdr>
    </w:div>
    <w:div w:id="660886464">
      <w:bodyDiv w:val="1"/>
      <w:marLeft w:val="0"/>
      <w:marRight w:val="0"/>
      <w:marTop w:val="0"/>
      <w:marBottom w:val="0"/>
      <w:divBdr>
        <w:top w:val="none" w:sz="0" w:space="0" w:color="auto"/>
        <w:left w:val="none" w:sz="0" w:space="0" w:color="auto"/>
        <w:bottom w:val="none" w:sz="0" w:space="0" w:color="auto"/>
        <w:right w:val="none" w:sz="0" w:space="0" w:color="auto"/>
      </w:divBdr>
    </w:div>
    <w:div w:id="1248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Stevenson</dc:creator>
  <cp:keywords/>
  <dc:description/>
  <cp:lastModifiedBy>Nicola Stevenson</cp:lastModifiedBy>
  <cp:revision>4</cp:revision>
  <dcterms:created xsi:type="dcterms:W3CDTF">2020-03-20T21:29:00Z</dcterms:created>
  <dcterms:modified xsi:type="dcterms:W3CDTF">2021-01-01T10:41:00Z</dcterms:modified>
</cp:coreProperties>
</file>